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80" w:rsidRPr="0052657A" w:rsidRDefault="00CC5380" w:rsidP="00526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57A">
        <w:rPr>
          <w:rFonts w:ascii="Times New Roman" w:hAnsi="Times New Roman" w:cs="Times New Roman"/>
          <w:sz w:val="24"/>
          <w:szCs w:val="24"/>
        </w:rPr>
        <w:t>ЗАДАНИЕ НА ЛЕТО</w:t>
      </w:r>
    </w:p>
    <w:p w:rsidR="00CC5380" w:rsidRPr="0052657A" w:rsidRDefault="00CC5380" w:rsidP="00526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57A">
        <w:rPr>
          <w:rFonts w:ascii="Times New Roman" w:hAnsi="Times New Roman" w:cs="Times New Roman"/>
          <w:sz w:val="24"/>
          <w:szCs w:val="24"/>
        </w:rPr>
        <w:t>6 КЛАСС</w:t>
      </w:r>
    </w:p>
    <w:p w:rsidR="00CC5380" w:rsidRPr="0052657A" w:rsidRDefault="00CC5380" w:rsidP="00CC5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57A">
        <w:rPr>
          <w:rFonts w:ascii="Times New Roman" w:hAnsi="Times New Roman" w:cs="Times New Roman"/>
          <w:sz w:val="24"/>
          <w:szCs w:val="24"/>
        </w:rPr>
        <w:t>НЕПРАВИЛЬНЫЕ ГЛАГОЛЫ</w:t>
      </w:r>
    </w:p>
    <w:p w:rsidR="00CC5380" w:rsidRPr="0052657A" w:rsidRDefault="00CC5380" w:rsidP="00CC53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57A">
        <w:rPr>
          <w:rFonts w:ascii="Times New Roman" w:hAnsi="Times New Roman" w:cs="Times New Roman"/>
          <w:sz w:val="24"/>
          <w:szCs w:val="24"/>
        </w:rPr>
        <w:t>ГОЛИЦИНСКИЙ Ю. УПР. 266, 267, 268, 269, 270, 271</w:t>
      </w:r>
    </w:p>
    <w:p w:rsidR="00AD23C9" w:rsidRDefault="00AD23C9"/>
    <w:sectPr w:rsidR="00AD23C9" w:rsidSect="00AD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3EC"/>
    <w:multiLevelType w:val="hybridMultilevel"/>
    <w:tmpl w:val="3E26C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C5380"/>
    <w:rsid w:val="0052657A"/>
    <w:rsid w:val="00AD23C9"/>
    <w:rsid w:val="00CA3B88"/>
    <w:rsid w:val="00C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2019-05-13T07:00:00Z</dcterms:created>
  <dcterms:modified xsi:type="dcterms:W3CDTF">2019-05-13T08:04:00Z</dcterms:modified>
</cp:coreProperties>
</file>